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27" w:rsidRPr="004033B4" w:rsidRDefault="00935527" w:rsidP="00935527">
      <w:pPr>
        <w:spacing w:before="120" w:after="12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</w:pPr>
      <w:r w:rsidRPr="004033B4"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  <w:t xml:space="preserve">Информация для </w:t>
      </w:r>
      <w:proofErr w:type="gramStart"/>
      <w:r w:rsidRPr="004033B4"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  <w:t>поступающих</w:t>
      </w:r>
      <w:proofErr w:type="gramEnd"/>
      <w:r w:rsidRPr="004033B4"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  <w:t xml:space="preserve"> на 202</w:t>
      </w:r>
      <w:r w:rsidR="00BF5001"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  <w:t>4</w:t>
      </w:r>
      <w:r w:rsidRPr="004033B4"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  <w:t xml:space="preserve"> – 202</w:t>
      </w:r>
      <w:r w:rsidR="00BF5001"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  <w:t>5</w:t>
      </w:r>
      <w:r w:rsidRPr="004033B4"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36"/>
          <w:szCs w:val="36"/>
        </w:rPr>
        <w:t xml:space="preserve"> учебный год</w:t>
      </w:r>
    </w:p>
    <w:p w:rsidR="0088508B" w:rsidRPr="004033B4" w:rsidRDefault="005F5F73" w:rsidP="00935527">
      <w:pPr>
        <w:pStyle w:val="a6"/>
        <w:jc w:val="center"/>
        <w:rPr>
          <w:rFonts w:ascii="Times New Roman" w:hAnsi="Times New Roman" w:cs="Times New Roman"/>
          <w:color w:val="C0504D" w:themeColor="accent2"/>
          <w:sz w:val="32"/>
          <w:szCs w:val="32"/>
        </w:rPr>
      </w:pPr>
      <w:r w:rsidRPr="004033B4">
        <w:rPr>
          <w:rFonts w:ascii="Times New Roman" w:hAnsi="Times New Roman" w:cs="Times New Roman"/>
          <w:color w:val="C0504D" w:themeColor="accent2"/>
          <w:sz w:val="32"/>
          <w:szCs w:val="32"/>
        </w:rPr>
        <w:t>Очная (д</w:t>
      </w:r>
      <w:r w:rsidR="0088508B" w:rsidRPr="004033B4">
        <w:rPr>
          <w:rFonts w:ascii="Times New Roman" w:hAnsi="Times New Roman" w:cs="Times New Roman"/>
          <w:color w:val="C0504D" w:themeColor="accent2"/>
          <w:sz w:val="32"/>
          <w:szCs w:val="32"/>
        </w:rPr>
        <w:t>невная</w:t>
      </w:r>
      <w:r w:rsidRPr="004033B4">
        <w:rPr>
          <w:rFonts w:ascii="Times New Roman" w:hAnsi="Times New Roman" w:cs="Times New Roman"/>
          <w:color w:val="C0504D" w:themeColor="accent2"/>
          <w:sz w:val="32"/>
          <w:szCs w:val="32"/>
        </w:rPr>
        <w:t>)</w:t>
      </w:r>
      <w:r w:rsidR="0088508B" w:rsidRPr="004033B4">
        <w:rPr>
          <w:rFonts w:ascii="Times New Roman" w:hAnsi="Times New Roman" w:cs="Times New Roman"/>
          <w:color w:val="C0504D" w:themeColor="accent2"/>
          <w:sz w:val="32"/>
          <w:szCs w:val="32"/>
        </w:rPr>
        <w:t xml:space="preserve"> форма обучения</w:t>
      </w:r>
    </w:p>
    <w:p w:rsidR="0088508B" w:rsidRPr="004033B4" w:rsidRDefault="0088508B" w:rsidP="00935527">
      <w:pPr>
        <w:pStyle w:val="a6"/>
        <w:jc w:val="center"/>
        <w:rPr>
          <w:rFonts w:ascii="Times New Roman" w:hAnsi="Times New Roman" w:cs="Times New Roman"/>
          <w:color w:val="C0504D" w:themeColor="accent2"/>
          <w:sz w:val="32"/>
          <w:szCs w:val="32"/>
        </w:rPr>
      </w:pPr>
      <w:r w:rsidRPr="004033B4">
        <w:rPr>
          <w:rFonts w:ascii="Times New Roman" w:hAnsi="Times New Roman" w:cs="Times New Roman"/>
          <w:color w:val="C0504D" w:themeColor="accent2"/>
          <w:sz w:val="32"/>
          <w:szCs w:val="32"/>
        </w:rPr>
        <w:t>Среднее профессиональное образование</w:t>
      </w:r>
    </w:p>
    <w:p w:rsidR="0088508B" w:rsidRPr="004033B4" w:rsidRDefault="0088508B" w:rsidP="00935527">
      <w:pPr>
        <w:pStyle w:val="a6"/>
        <w:jc w:val="center"/>
        <w:rPr>
          <w:rFonts w:ascii="Times New Roman" w:hAnsi="Times New Roman" w:cs="Times New Roman"/>
          <w:color w:val="C0504D" w:themeColor="accent2"/>
          <w:sz w:val="32"/>
          <w:szCs w:val="32"/>
          <w:shd w:val="clear" w:color="auto" w:fill="790000"/>
        </w:rPr>
      </w:pPr>
      <w:r w:rsidRPr="004033B4">
        <w:rPr>
          <w:rFonts w:ascii="Times New Roman" w:hAnsi="Times New Roman" w:cs="Times New Roman"/>
          <w:color w:val="C0504D" w:themeColor="accent2"/>
          <w:sz w:val="32"/>
          <w:szCs w:val="32"/>
        </w:rPr>
        <w:t>по программам подготовки специалистов среднего звена</w:t>
      </w:r>
    </w:p>
    <w:p w:rsidR="0088508B" w:rsidRPr="00935527" w:rsidRDefault="004B6253" w:rsidP="0088508B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79000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790000"/>
        </w:rPr>
        <w:pict>
          <v:rect id="_x0000_i1025" style="width:790.5pt;height:.75pt" o:hrpct="0" o:hralign="center" o:hrstd="t" o:hrnoshade="t" o:hr="t" fillcolor="#d1d0d0" stroked="f"/>
        </w:pict>
      </w:r>
    </w:p>
    <w:p w:rsidR="00AC57CA" w:rsidRPr="00935527" w:rsidRDefault="00AC57CA" w:rsidP="0088508B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790000"/>
        </w:rPr>
      </w:pPr>
    </w:p>
    <w:tbl>
      <w:tblPr>
        <w:tblStyle w:val="a3"/>
        <w:tblW w:w="10447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5202"/>
        <w:gridCol w:w="1418"/>
        <w:gridCol w:w="1417"/>
        <w:gridCol w:w="2410"/>
      </w:tblGrid>
      <w:tr w:rsidR="00265B53" w:rsidRPr="00935527" w:rsidTr="002C20FF">
        <w:trPr>
          <w:trHeight w:val="413"/>
        </w:trPr>
        <w:tc>
          <w:tcPr>
            <w:tcW w:w="104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265B53" w:rsidRPr="00935527" w:rsidRDefault="00265B53" w:rsidP="00616F48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  <w:p w:rsidR="00265B53" w:rsidRPr="00935527" w:rsidRDefault="00265B53" w:rsidP="00265B53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935527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На базе 9 классов</w:t>
            </w:r>
          </w:p>
          <w:p w:rsidR="00265B53" w:rsidRPr="00935527" w:rsidRDefault="00265B53" w:rsidP="00616F48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</w:tr>
      <w:tr w:rsidR="00920531" w:rsidRPr="00935527" w:rsidTr="00935527">
        <w:trPr>
          <w:trHeight w:val="413"/>
        </w:trPr>
        <w:tc>
          <w:tcPr>
            <w:tcW w:w="5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920531" w:rsidRPr="00935527" w:rsidRDefault="00920531" w:rsidP="00616F48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Наименование специальности</w:t>
            </w:r>
            <w:r w:rsidR="00AC57CA" w:rsidRPr="00935527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/ квалификация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920531" w:rsidRPr="00935527" w:rsidRDefault="00920531" w:rsidP="000E5607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Вид набора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920531" w:rsidRPr="00935527" w:rsidRDefault="00920531" w:rsidP="00616F48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Срок обучения</w:t>
            </w:r>
          </w:p>
        </w:tc>
      </w:tr>
      <w:tr w:rsidR="00920531" w:rsidRPr="00935527" w:rsidTr="00935527">
        <w:trPr>
          <w:trHeight w:val="562"/>
        </w:trPr>
        <w:tc>
          <w:tcPr>
            <w:tcW w:w="52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935527" w:rsidRDefault="00920531" w:rsidP="0061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935527" w:rsidRDefault="00920531" w:rsidP="00616F48">
            <w:pPr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935527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Бюджетный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935527" w:rsidRDefault="00920531" w:rsidP="00616F48">
            <w:pPr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935527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Договорной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935527" w:rsidRDefault="00920531" w:rsidP="00616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0531" w:rsidRPr="00935527" w:rsidTr="00935527">
        <w:trPr>
          <w:trHeight w:val="313"/>
        </w:trPr>
        <w:tc>
          <w:tcPr>
            <w:tcW w:w="5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31" w:rsidRPr="00935527" w:rsidRDefault="002460FB" w:rsidP="0040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sz w:val="24"/>
                <w:szCs w:val="24"/>
              </w:rPr>
              <w:t>Туризм и гостеприимство</w:t>
            </w:r>
            <w:r w:rsidR="00920531" w:rsidRPr="0093552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20531" w:rsidRPr="009355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специалист по </w:t>
            </w:r>
            <w:r w:rsidRPr="009355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туризму и </w:t>
            </w:r>
            <w:r w:rsidR="00920531" w:rsidRPr="00935527">
              <w:rPr>
                <w:rFonts w:ascii="Times New Roman" w:hAnsi="Times New Roman" w:cs="Times New Roman"/>
                <w:i/>
                <w:sz w:val="24"/>
                <w:szCs w:val="24"/>
              </w:rPr>
              <w:t>гостеприимству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935527" w:rsidRDefault="00920531" w:rsidP="0061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935527" w:rsidRDefault="00920531" w:rsidP="0061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20531" w:rsidRPr="00935527" w:rsidRDefault="00920531" w:rsidP="0061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31" w:rsidRPr="00935527" w:rsidRDefault="002460FB" w:rsidP="0093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531" w:rsidRPr="0093552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C57CA" w:rsidRPr="0093552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920531" w:rsidRPr="00935527">
              <w:rPr>
                <w:rFonts w:ascii="Times New Roman" w:hAnsi="Times New Roman" w:cs="Times New Roman"/>
                <w:sz w:val="24"/>
                <w:szCs w:val="24"/>
              </w:rPr>
              <w:t xml:space="preserve"> 10 мес</w:t>
            </w:r>
            <w:r w:rsidR="00AC57CA" w:rsidRPr="00935527"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</w:p>
        </w:tc>
      </w:tr>
      <w:tr w:rsidR="00920531" w:rsidRPr="00935527" w:rsidTr="00935527">
        <w:trPr>
          <w:trHeight w:val="828"/>
        </w:trPr>
        <w:tc>
          <w:tcPr>
            <w:tcW w:w="5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20531" w:rsidRPr="00935527" w:rsidRDefault="00920531" w:rsidP="0040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искусство и народные промыслы (по видам) – </w:t>
            </w:r>
            <w:r w:rsidRPr="009355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художник </w:t>
            </w:r>
            <w:r w:rsidR="002460FB" w:rsidRPr="00935527">
              <w:rPr>
                <w:rFonts w:ascii="Times New Roman" w:hAnsi="Times New Roman" w:cs="Times New Roman"/>
                <w:i/>
                <w:sz w:val="24"/>
                <w:szCs w:val="24"/>
              </w:rPr>
              <w:t>- мастер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935527" w:rsidRDefault="00920531" w:rsidP="0061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935527" w:rsidRDefault="00920531" w:rsidP="005C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20531" w:rsidRPr="00935527" w:rsidRDefault="00920531" w:rsidP="0061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20531" w:rsidRPr="00935527" w:rsidRDefault="00D86944" w:rsidP="0093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531" w:rsidRPr="0093552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C57CA" w:rsidRPr="0093552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920531" w:rsidRPr="00935527">
              <w:rPr>
                <w:rFonts w:ascii="Times New Roman" w:hAnsi="Times New Roman" w:cs="Times New Roman"/>
                <w:sz w:val="24"/>
                <w:szCs w:val="24"/>
              </w:rPr>
              <w:t xml:space="preserve"> 10 мес</w:t>
            </w:r>
            <w:r w:rsidR="00AC57CA" w:rsidRPr="00935527"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</w:p>
        </w:tc>
      </w:tr>
      <w:tr w:rsidR="00920531" w:rsidRPr="00935527" w:rsidTr="00935527">
        <w:trPr>
          <w:trHeight w:val="828"/>
        </w:trPr>
        <w:tc>
          <w:tcPr>
            <w:tcW w:w="5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31" w:rsidRPr="00935527" w:rsidRDefault="00920531" w:rsidP="0040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Документационное обеспечение управления и архивоведение - </w:t>
            </w:r>
            <w:r w:rsidRPr="009355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специалист по документационному обеспечению управления</w:t>
            </w:r>
            <w:r w:rsidR="002460FB" w:rsidRPr="009355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и</w:t>
            </w:r>
            <w:r w:rsidRPr="009355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архив</w:t>
            </w:r>
            <w:r w:rsidR="002460FB" w:rsidRPr="009355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ному делу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935527" w:rsidRDefault="00920531" w:rsidP="0061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FB" w:rsidRPr="00935527" w:rsidRDefault="00BF5001" w:rsidP="0024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20531" w:rsidRPr="00935527" w:rsidRDefault="00920531" w:rsidP="0080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800D77" w:rsidRPr="00935527" w:rsidRDefault="00800D77" w:rsidP="0080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31" w:rsidRPr="00935527" w:rsidRDefault="00BF5001" w:rsidP="00BF5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31" w:rsidRPr="00935527" w:rsidRDefault="00AC57CA" w:rsidP="0093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</w:tr>
      <w:tr w:rsidR="00920531" w:rsidRPr="00935527" w:rsidTr="00935527">
        <w:trPr>
          <w:trHeight w:val="562"/>
        </w:trPr>
        <w:tc>
          <w:tcPr>
            <w:tcW w:w="5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20531" w:rsidRPr="00935527" w:rsidRDefault="00D6704D" w:rsidP="0040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Торговое дело</w:t>
            </w:r>
            <w:r w:rsidR="002460FB" w:rsidRPr="0093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0531" w:rsidRPr="009355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60FB" w:rsidRPr="0093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специалист торгового дела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935527" w:rsidRDefault="00920531" w:rsidP="0061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935527" w:rsidRDefault="004B6253" w:rsidP="0061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20531" w:rsidRPr="00935527" w:rsidRDefault="00AC57CA" w:rsidP="0093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</w:tr>
      <w:tr w:rsidR="00920531" w:rsidRPr="00935527" w:rsidTr="00935527">
        <w:tc>
          <w:tcPr>
            <w:tcW w:w="5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31" w:rsidRPr="00935527" w:rsidRDefault="00BF5001" w:rsidP="00403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Поварское и кондитерское дело - </w:t>
            </w:r>
            <w:r w:rsidRPr="0093552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по поварскому и кондитерскому делу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935527" w:rsidRDefault="00920531" w:rsidP="0061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935527" w:rsidRDefault="00920531" w:rsidP="005C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20531" w:rsidRPr="00935527" w:rsidRDefault="00920531" w:rsidP="0061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31" w:rsidRPr="00935527" w:rsidRDefault="00AC57CA" w:rsidP="0093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  <w:tr w:rsidR="00920531" w:rsidRPr="00935527" w:rsidTr="00935527">
        <w:tc>
          <w:tcPr>
            <w:tcW w:w="5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0531" w:rsidRDefault="00BF5001" w:rsidP="0085735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93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продуктов питания животного происхождения - </w:t>
            </w:r>
            <w:r w:rsidRPr="009355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техник-технолог</w:t>
            </w:r>
          </w:p>
          <w:p w:rsidR="00AF4160" w:rsidRPr="00935527" w:rsidRDefault="00AF4160" w:rsidP="00857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935527" w:rsidRDefault="00920531" w:rsidP="0085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935527" w:rsidRDefault="00920531" w:rsidP="0085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20531" w:rsidRPr="00935527" w:rsidRDefault="00920531" w:rsidP="0085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0531" w:rsidRPr="00935527" w:rsidRDefault="00AC57CA" w:rsidP="0093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</w:tbl>
    <w:p w:rsidR="0088508B" w:rsidRPr="00935527" w:rsidRDefault="001F3137" w:rsidP="00935527">
      <w:pPr>
        <w:ind w:left="-993" w:right="-143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935527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Прием на обучение в колледж ведется без вступительных испытаний на основании №273 ФЗ «Об образовании в РФ» от 29.12.2012., ст.111, п.4. Исключение – на специальность </w:t>
      </w:r>
      <w:r w:rsidR="00641082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54.02.02 </w:t>
      </w:r>
      <w:r w:rsidRPr="00935527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«Декоративно-прикладное искусство и народные промыслы (по видам)» </w:t>
      </w:r>
      <w:r w:rsidR="00BF5001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проводя</w:t>
      </w:r>
      <w:r w:rsidRPr="00935527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тся </w:t>
      </w:r>
      <w:r w:rsidR="00BF5001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вступительные творческие испытания</w:t>
      </w:r>
      <w:r w:rsidRPr="00935527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.</w:t>
      </w:r>
    </w:p>
    <w:tbl>
      <w:tblPr>
        <w:tblStyle w:val="a3"/>
        <w:tblW w:w="10447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5627"/>
        <w:gridCol w:w="2835"/>
        <w:gridCol w:w="1985"/>
      </w:tblGrid>
      <w:tr w:rsidR="00265B53" w:rsidRPr="00935527" w:rsidTr="004033B4">
        <w:trPr>
          <w:trHeight w:val="588"/>
        </w:trPr>
        <w:tc>
          <w:tcPr>
            <w:tcW w:w="104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265B53" w:rsidRPr="00935527" w:rsidRDefault="00265B53" w:rsidP="005C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B53" w:rsidRPr="00935527" w:rsidRDefault="00265B53" w:rsidP="00403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На базе 11 классов</w:t>
            </w:r>
          </w:p>
        </w:tc>
      </w:tr>
      <w:tr w:rsidR="00920531" w:rsidRPr="00935527" w:rsidTr="00AC57CA">
        <w:trPr>
          <w:trHeight w:val="413"/>
        </w:trPr>
        <w:tc>
          <w:tcPr>
            <w:tcW w:w="5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920531" w:rsidRPr="00935527" w:rsidRDefault="00920531" w:rsidP="005C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920531" w:rsidRPr="00935527" w:rsidRDefault="00920531" w:rsidP="005C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b/>
                <w:sz w:val="24"/>
                <w:szCs w:val="24"/>
              </w:rPr>
              <w:t>Вид набора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  <w:hideMark/>
          </w:tcPr>
          <w:p w:rsidR="00920531" w:rsidRPr="00935527" w:rsidRDefault="00920531" w:rsidP="005C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</w:tr>
      <w:tr w:rsidR="00920531" w:rsidRPr="00935527" w:rsidTr="004033B4">
        <w:trPr>
          <w:trHeight w:val="405"/>
        </w:trPr>
        <w:tc>
          <w:tcPr>
            <w:tcW w:w="56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935527" w:rsidRDefault="00920531" w:rsidP="00616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935527" w:rsidRDefault="00920531" w:rsidP="005C7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527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Бюджетный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6E6E6" w:themeFill="background1" w:themeFillShade="E6"/>
          </w:tcPr>
          <w:p w:rsidR="00920531" w:rsidRPr="00935527" w:rsidRDefault="00920531" w:rsidP="00616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531" w:rsidRPr="00935527" w:rsidTr="00AC57CA">
        <w:trPr>
          <w:trHeight w:val="371"/>
        </w:trPr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160" w:rsidRDefault="00AF4160" w:rsidP="006E7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0531" w:rsidRDefault="00D6704D" w:rsidP="006E7F1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Торговое дело</w:t>
            </w:r>
            <w:r w:rsidRPr="0093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52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специалист торгового дела</w:t>
            </w:r>
          </w:p>
          <w:p w:rsidR="00AF4160" w:rsidRPr="00935527" w:rsidRDefault="00AF4160" w:rsidP="006E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160" w:rsidRDefault="00AF4160" w:rsidP="0061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31" w:rsidRPr="00935527" w:rsidRDefault="00920531" w:rsidP="0061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160" w:rsidRDefault="00AF4160" w:rsidP="00AC5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531" w:rsidRPr="00935527" w:rsidRDefault="00920531" w:rsidP="00AC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7CA" w:rsidRPr="00935527">
              <w:rPr>
                <w:rFonts w:ascii="Times New Roman" w:hAnsi="Times New Roman" w:cs="Times New Roman"/>
                <w:sz w:val="24"/>
                <w:szCs w:val="24"/>
              </w:rPr>
              <w:t xml:space="preserve"> год 10 месяцев</w:t>
            </w:r>
          </w:p>
        </w:tc>
      </w:tr>
    </w:tbl>
    <w:p w:rsidR="001F67D1" w:rsidRPr="00935527" w:rsidRDefault="001F3137" w:rsidP="000E5607">
      <w:pPr>
        <w:ind w:left="-851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935527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Прием на обучение в колледж ведется без вступительных испытаний на основании №273 ФЗ «Об образовании в РФ» от 29.12.2012., ст.111, п.4.</w:t>
      </w:r>
    </w:p>
    <w:p w:rsidR="00935527" w:rsidRPr="00372725" w:rsidRDefault="00935527" w:rsidP="004033B4">
      <w:pPr>
        <w:jc w:val="center"/>
        <w:rPr>
          <w:rFonts w:ascii="Times New Roman" w:hAnsi="Times New Roman" w:cs="Times New Roman"/>
          <w:color w:val="C0504D" w:themeColor="accent2"/>
          <w:sz w:val="36"/>
          <w:szCs w:val="36"/>
        </w:rPr>
      </w:pPr>
      <w:r w:rsidRPr="00372725">
        <w:rPr>
          <w:rStyle w:val="a4"/>
          <w:rFonts w:ascii="Times New Roman" w:hAnsi="Times New Roman" w:cs="Times New Roman"/>
          <w:color w:val="17365D" w:themeColor="text2" w:themeShade="BF"/>
          <w:sz w:val="36"/>
          <w:szCs w:val="36"/>
          <w:shd w:val="clear" w:color="auto" w:fill="FFFFFF"/>
        </w:rPr>
        <w:t>Зачисление осуществляется при предоставлении оригиналов документов об образовании.</w:t>
      </w:r>
      <w:r w:rsidRPr="00372725"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  <w:shd w:val="clear" w:color="auto" w:fill="FFFFFF"/>
        </w:rPr>
        <w:br/>
      </w:r>
      <w:r w:rsidRPr="00372725">
        <w:rPr>
          <w:rStyle w:val="a4"/>
          <w:rFonts w:ascii="Times New Roman" w:hAnsi="Times New Roman" w:cs="Times New Roman"/>
          <w:color w:val="17365D" w:themeColor="text2" w:themeShade="BF"/>
          <w:sz w:val="36"/>
          <w:szCs w:val="36"/>
          <w:shd w:val="clear" w:color="auto" w:fill="FFFFFF"/>
        </w:rPr>
        <w:t>Оригиналы необходимо предоставить до</w:t>
      </w:r>
      <w:r w:rsidRPr="00372725">
        <w:rPr>
          <w:rStyle w:val="apple-converted-space"/>
          <w:rFonts w:ascii="Times New Roman" w:hAnsi="Times New Roman" w:cs="Times New Roman"/>
          <w:b/>
          <w:bCs/>
          <w:color w:val="17365D" w:themeColor="text2" w:themeShade="BF"/>
          <w:sz w:val="36"/>
          <w:szCs w:val="36"/>
          <w:shd w:val="clear" w:color="auto" w:fill="FFFFFF"/>
        </w:rPr>
        <w:t> </w:t>
      </w:r>
      <w:r w:rsidRPr="00372725">
        <w:rPr>
          <w:rStyle w:val="a4"/>
          <w:rFonts w:ascii="Times New Roman" w:hAnsi="Times New Roman" w:cs="Times New Roman"/>
          <w:color w:val="17365D" w:themeColor="text2" w:themeShade="BF"/>
          <w:sz w:val="36"/>
          <w:szCs w:val="36"/>
          <w:shd w:val="clear" w:color="auto" w:fill="FFFFFF"/>
        </w:rPr>
        <w:t>15.08.202</w:t>
      </w:r>
      <w:r w:rsidR="00BF5001">
        <w:rPr>
          <w:rStyle w:val="a4"/>
          <w:rFonts w:ascii="Times New Roman" w:hAnsi="Times New Roman" w:cs="Times New Roman"/>
          <w:color w:val="17365D" w:themeColor="text2" w:themeShade="BF"/>
          <w:sz w:val="36"/>
          <w:szCs w:val="36"/>
          <w:shd w:val="clear" w:color="auto" w:fill="FFFFFF"/>
        </w:rPr>
        <w:t>4</w:t>
      </w:r>
      <w:r w:rsidR="004033B4" w:rsidRPr="00372725">
        <w:rPr>
          <w:rStyle w:val="a4"/>
          <w:rFonts w:ascii="Times New Roman" w:hAnsi="Times New Roman" w:cs="Times New Roman"/>
          <w:color w:val="17365D" w:themeColor="text2" w:themeShade="BF"/>
          <w:sz w:val="36"/>
          <w:szCs w:val="36"/>
          <w:shd w:val="clear" w:color="auto" w:fill="FFFFFF"/>
        </w:rPr>
        <w:t xml:space="preserve"> </w:t>
      </w:r>
      <w:r w:rsidRPr="00372725">
        <w:rPr>
          <w:rStyle w:val="a4"/>
          <w:rFonts w:ascii="Times New Roman" w:hAnsi="Times New Roman" w:cs="Times New Roman"/>
          <w:color w:val="17365D" w:themeColor="text2" w:themeShade="BF"/>
          <w:sz w:val="36"/>
          <w:szCs w:val="36"/>
          <w:shd w:val="clear" w:color="auto" w:fill="FFFFFF"/>
        </w:rPr>
        <w:t xml:space="preserve">г. </w:t>
      </w:r>
    </w:p>
    <w:sectPr w:rsidR="00935527" w:rsidRPr="00372725" w:rsidSect="000E560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CFD"/>
    <w:multiLevelType w:val="hybridMultilevel"/>
    <w:tmpl w:val="B31EF1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F94CE9"/>
    <w:multiLevelType w:val="hybridMultilevel"/>
    <w:tmpl w:val="5CE8AB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AB"/>
    <w:rsid w:val="0002138F"/>
    <w:rsid w:val="000436AB"/>
    <w:rsid w:val="0009138D"/>
    <w:rsid w:val="000D2B8D"/>
    <w:rsid w:val="000E5607"/>
    <w:rsid w:val="001F3137"/>
    <w:rsid w:val="001F67D1"/>
    <w:rsid w:val="002460FB"/>
    <w:rsid w:val="00265B53"/>
    <w:rsid w:val="002E6FB1"/>
    <w:rsid w:val="00372725"/>
    <w:rsid w:val="004033B4"/>
    <w:rsid w:val="004B6253"/>
    <w:rsid w:val="004D06CE"/>
    <w:rsid w:val="00570E96"/>
    <w:rsid w:val="005C7192"/>
    <w:rsid w:val="005C7C46"/>
    <w:rsid w:val="005F5F73"/>
    <w:rsid w:val="00641082"/>
    <w:rsid w:val="006E7F16"/>
    <w:rsid w:val="00800D77"/>
    <w:rsid w:val="008640F9"/>
    <w:rsid w:val="0088508B"/>
    <w:rsid w:val="008C2F6D"/>
    <w:rsid w:val="00920531"/>
    <w:rsid w:val="00935527"/>
    <w:rsid w:val="00941436"/>
    <w:rsid w:val="009640A6"/>
    <w:rsid w:val="009F4775"/>
    <w:rsid w:val="00A63CC0"/>
    <w:rsid w:val="00A726AB"/>
    <w:rsid w:val="00AC57CA"/>
    <w:rsid w:val="00AF4160"/>
    <w:rsid w:val="00AF5EAF"/>
    <w:rsid w:val="00BF5001"/>
    <w:rsid w:val="00D6704D"/>
    <w:rsid w:val="00D86944"/>
    <w:rsid w:val="00E6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35527"/>
    <w:rPr>
      <w:b/>
      <w:bCs/>
    </w:rPr>
  </w:style>
  <w:style w:type="paragraph" w:styleId="a5">
    <w:name w:val="List Paragraph"/>
    <w:basedOn w:val="a"/>
    <w:uiPriority w:val="34"/>
    <w:qFormat/>
    <w:rsid w:val="00935527"/>
    <w:pPr>
      <w:ind w:left="720"/>
      <w:contextualSpacing/>
    </w:pPr>
  </w:style>
  <w:style w:type="character" w:customStyle="1" w:styleId="apple-converted-space">
    <w:name w:val="apple-converted-space"/>
    <w:basedOn w:val="a0"/>
    <w:rsid w:val="00935527"/>
  </w:style>
  <w:style w:type="paragraph" w:styleId="a6">
    <w:name w:val="No Spacing"/>
    <w:uiPriority w:val="1"/>
    <w:qFormat/>
    <w:rsid w:val="009355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31</cp:revision>
  <dcterms:created xsi:type="dcterms:W3CDTF">2019-02-25T01:12:00Z</dcterms:created>
  <dcterms:modified xsi:type="dcterms:W3CDTF">2024-02-08T06:05:00Z</dcterms:modified>
</cp:coreProperties>
</file>